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1B0F5D" w14:textId="77777777" w:rsidR="001F3C91" w:rsidRPr="00FB1673" w:rsidRDefault="001F3C91" w:rsidP="001F3C91">
      <w:pPr>
        <w:spacing w:line="480" w:lineRule="auto"/>
        <w:rPr>
          <w:rFonts w:cs="Times New Roman"/>
          <w:b/>
          <w:color w:val="000000"/>
          <w:szCs w:val="24"/>
        </w:rPr>
      </w:pPr>
      <w:r w:rsidRPr="00FB1673">
        <w:rPr>
          <w:rFonts w:cs="Times New Roman"/>
          <w:b/>
          <w:color w:val="000000"/>
          <w:szCs w:val="24"/>
        </w:rPr>
        <w:t>Supplementary Figure 1. The Expression of sEV miRNA Detection by qPCR.</w:t>
      </w:r>
    </w:p>
    <w:p w14:paraId="50295619" w14:textId="77777777" w:rsidR="001F3C91" w:rsidRPr="00FB1673" w:rsidRDefault="001F3C91" w:rsidP="001F3C91">
      <w:pPr>
        <w:spacing w:line="480" w:lineRule="auto"/>
        <w:rPr>
          <w:rFonts w:cs="Times New Roman"/>
          <w:color w:val="000000"/>
          <w:szCs w:val="24"/>
        </w:rPr>
      </w:pPr>
      <w:r w:rsidRPr="00FB1673">
        <w:rPr>
          <w:rFonts w:cs="Times New Roman"/>
          <w:color w:val="000000"/>
          <w:szCs w:val="24"/>
        </w:rPr>
        <w:t>(A) The expression levels of 8 sEV miRNAs used in the diagnostic model between the NCs (n=26) and</w:t>
      </w:r>
      <w:r w:rsidRPr="00FB1673">
        <w:rPr>
          <w:color w:val="000000"/>
        </w:rPr>
        <w:t xml:space="preserve"> patients with early-stage </w:t>
      </w:r>
      <w:r w:rsidRPr="00FB1673">
        <w:rPr>
          <w:rFonts w:cs="Times New Roman"/>
          <w:color w:val="000000"/>
          <w:szCs w:val="24"/>
        </w:rPr>
        <w:t>LC (n=12). * represents that p&lt;0.05, ** represents that p&lt;0.005, **** represents that p&lt;0.0001.</w:t>
      </w:r>
    </w:p>
    <w:p w14:paraId="54CDA77A" w14:textId="77777777" w:rsidR="00EF2DE7" w:rsidRDefault="00EF2DE7"/>
    <w:sectPr w:rsidR="00EF2DE7" w:rsidSect="001F3C91">
      <w:footerReference w:type="even" r:id="rId6"/>
      <w:footerReference w:type="default" r:id="rId7"/>
      <w:footerReference w:type="first" r:id="rId8"/>
      <w:pgSz w:w="11906" w:h="16838"/>
      <w:pgMar w:top="1701" w:right="1701" w:bottom="1701" w:left="1701" w:header="851" w:footer="992" w:gutter="0"/>
      <w:lnNumType w:countBy="1" w:restart="continuous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2E7F0" w14:textId="77777777" w:rsidR="001F3C91" w:rsidRDefault="001F3C91" w:rsidP="001F3C91">
      <w:r>
        <w:separator/>
      </w:r>
    </w:p>
  </w:endnote>
  <w:endnote w:type="continuationSeparator" w:id="0">
    <w:p w14:paraId="1CB16092" w14:textId="77777777" w:rsidR="001F3C91" w:rsidRDefault="001F3C91" w:rsidP="001F3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2D399" w14:textId="3FF9F670" w:rsidR="001F3C91" w:rsidRDefault="001F3C91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36FF91B" wp14:editId="46BD2166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077085" cy="324485"/>
              <wp:effectExtent l="0" t="0" r="18415" b="0"/>
              <wp:wrapNone/>
              <wp:docPr id="94102850" name="Text Box 2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77085" cy="324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48B9209" w14:textId="496E2E46" w:rsidR="001F3C91" w:rsidRPr="001F3C91" w:rsidRDefault="001F3C91" w:rsidP="001F3C91">
                          <w:pPr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</w:pPr>
                          <w:r w:rsidRPr="001F3C91"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6FF91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formation Classification: General" style="position:absolute;left:0;text-align:left;margin-left:0;margin-top:0;width:163.55pt;height:25.5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" filled="f" stroked="f">
              <v:fill o:detectmouseclick="t"/>
              <v:textbox style="mso-fit-shape-to-text:t" inset="20pt,0,0,15pt">
                <w:txbxContent>
                  <w:p w14:paraId="148B9209" w14:textId="496E2E46" w:rsidR="001F3C91" w:rsidRPr="001F3C91" w:rsidRDefault="001F3C91" w:rsidP="001F3C91">
                    <w:pPr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</w:pPr>
                    <w:r w:rsidRPr="001F3C91"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6978E" w14:textId="6AD3F6EF" w:rsidR="001F3C91" w:rsidRDefault="001F3C91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0B50F1B" wp14:editId="4CAD17D1">
              <wp:simplePos x="1079500" y="9886950"/>
              <wp:positionH relativeFrom="page">
                <wp:align>left</wp:align>
              </wp:positionH>
              <wp:positionV relativeFrom="page">
                <wp:align>bottom</wp:align>
              </wp:positionV>
              <wp:extent cx="2077085" cy="324485"/>
              <wp:effectExtent l="0" t="0" r="18415" b="0"/>
              <wp:wrapNone/>
              <wp:docPr id="1491832247" name="Text Box 3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77085" cy="324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E829240" w14:textId="0231716D" w:rsidR="001F3C91" w:rsidRPr="001F3C91" w:rsidRDefault="001F3C91" w:rsidP="001F3C91">
                          <w:pPr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</w:pPr>
                          <w:r w:rsidRPr="001F3C91"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B50F1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formation Classification: General" style="position:absolute;left:0;text-align:left;margin-left:0;margin-top:0;width:163.55pt;height:25.5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" filled="f" stroked="f">
              <v:fill o:detectmouseclick="t"/>
              <v:textbox style="mso-fit-shape-to-text:t" inset="20pt,0,0,15pt">
                <w:txbxContent>
                  <w:p w14:paraId="4E829240" w14:textId="0231716D" w:rsidR="001F3C91" w:rsidRPr="001F3C91" w:rsidRDefault="001F3C91" w:rsidP="001F3C91">
                    <w:pPr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</w:pPr>
                    <w:r w:rsidRPr="001F3C91"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0DCB9" w14:textId="6823B406" w:rsidR="001F3C91" w:rsidRDefault="001F3C91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CBE3075" wp14:editId="276696E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077085" cy="324485"/>
              <wp:effectExtent l="0" t="0" r="18415" b="0"/>
              <wp:wrapNone/>
              <wp:docPr id="2007222137" name="Text Box 1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77085" cy="324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A2D95C" w14:textId="7F796108" w:rsidR="001F3C91" w:rsidRPr="001F3C91" w:rsidRDefault="001F3C91" w:rsidP="001F3C91">
                          <w:pPr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</w:pPr>
                          <w:r w:rsidRPr="001F3C91"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BE307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formation Classification: General" style="position:absolute;left:0;text-align:left;margin-left:0;margin-top:0;width:163.55pt;height:25.5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" filled="f" stroked="f">
              <v:fill o:detectmouseclick="t"/>
              <v:textbox style="mso-fit-shape-to-text:t" inset="20pt,0,0,15pt">
                <w:txbxContent>
                  <w:p w14:paraId="21A2D95C" w14:textId="7F796108" w:rsidR="001F3C91" w:rsidRPr="001F3C91" w:rsidRDefault="001F3C91" w:rsidP="001F3C91">
                    <w:pPr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</w:pPr>
                    <w:r w:rsidRPr="001F3C91"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C3E3DB" w14:textId="77777777" w:rsidR="001F3C91" w:rsidRDefault="001F3C91" w:rsidP="001F3C91">
      <w:r>
        <w:separator/>
      </w:r>
    </w:p>
  </w:footnote>
  <w:footnote w:type="continuationSeparator" w:id="0">
    <w:p w14:paraId="27965E2D" w14:textId="77777777" w:rsidR="001F3C91" w:rsidRDefault="001F3C91" w:rsidP="001F3C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3C91"/>
    <w:rsid w:val="00035728"/>
    <w:rsid w:val="001F3C91"/>
    <w:rsid w:val="00200EAC"/>
    <w:rsid w:val="00336E42"/>
    <w:rsid w:val="00385998"/>
    <w:rsid w:val="003C5526"/>
    <w:rsid w:val="0048559B"/>
    <w:rsid w:val="005226DC"/>
    <w:rsid w:val="007E4F8C"/>
    <w:rsid w:val="00813D2F"/>
    <w:rsid w:val="00EF2DE7"/>
    <w:rsid w:val="00FE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7D37D"/>
  <w15:chartTrackingRefBased/>
  <w15:docId w15:val="{77F620F9-B8A2-48AF-841A-EF129FBA9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N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3C91"/>
    <w:pPr>
      <w:widowControl w:val="0"/>
      <w:spacing w:after="0" w:line="240" w:lineRule="auto"/>
      <w:jc w:val="both"/>
    </w:pPr>
    <w:rPr>
      <w:rFonts w:ascii="Times New Roman" w:eastAsiaTheme="minorEastAsia" w:hAnsi="Times New Roman"/>
      <w:sz w:val="24"/>
      <w:szCs w:val="21"/>
      <w:lang w:val="en-US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F3C91"/>
    <w:pPr>
      <w:keepNext/>
      <w:keepLines/>
      <w:widowControl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NZ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3C91"/>
    <w:pPr>
      <w:keepNext/>
      <w:keepLines/>
      <w:widowControl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NZ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F3C91"/>
    <w:pPr>
      <w:keepNext/>
      <w:keepLines/>
      <w:widowControl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en-NZ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F3C91"/>
    <w:pPr>
      <w:keepNext/>
      <w:keepLines/>
      <w:widowControl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2"/>
      <w:lang w:val="en-NZ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F3C91"/>
    <w:pPr>
      <w:keepNext/>
      <w:keepLines/>
      <w:widowControl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2"/>
      <w:lang w:val="en-NZ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3C91"/>
    <w:pPr>
      <w:keepNext/>
      <w:keepLines/>
      <w:widowControl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val="en-NZ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F3C91"/>
    <w:pPr>
      <w:keepNext/>
      <w:keepLines/>
      <w:widowControl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val="en-NZ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F3C91"/>
    <w:pPr>
      <w:keepNext/>
      <w:keepLines/>
      <w:widowControl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val="en-NZ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F3C91"/>
    <w:pPr>
      <w:keepNext/>
      <w:keepLines/>
      <w:widowControl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val="en-NZ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F3C9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3C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F3C9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F3C9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F3C9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F3C9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F3C9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F3C9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F3C9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F3C91"/>
    <w:pPr>
      <w:widowControl/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NZ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F3C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F3C91"/>
    <w:pPr>
      <w:widowControl/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NZ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F3C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F3C91"/>
    <w:pPr>
      <w:widowControl/>
      <w:spacing w:before="160" w:after="160" w:line="259" w:lineRule="auto"/>
      <w:jc w:val="center"/>
    </w:pPr>
    <w:rPr>
      <w:rFonts w:asciiTheme="minorHAnsi" w:eastAsiaTheme="minorHAnsi" w:hAnsiTheme="minorHAnsi"/>
      <w:i/>
      <w:iCs/>
      <w:color w:val="404040" w:themeColor="text1" w:themeTint="BF"/>
      <w:sz w:val="22"/>
      <w:szCs w:val="22"/>
      <w:lang w:val="en-NZ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F3C9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F3C91"/>
    <w:pPr>
      <w:widowControl/>
      <w:spacing w:after="160" w:line="259" w:lineRule="auto"/>
      <w:ind w:left="720"/>
      <w:contextualSpacing/>
      <w:jc w:val="left"/>
    </w:pPr>
    <w:rPr>
      <w:rFonts w:asciiTheme="minorHAnsi" w:eastAsiaTheme="minorHAnsi" w:hAnsiTheme="minorHAnsi"/>
      <w:sz w:val="22"/>
      <w:szCs w:val="22"/>
      <w:lang w:val="en-NZ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F3C9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3C91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/>
      <w:i/>
      <w:iCs/>
      <w:color w:val="0F4761" w:themeColor="accent1" w:themeShade="BF"/>
      <w:sz w:val="22"/>
      <w:szCs w:val="22"/>
      <w:lang w:val="en-NZ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3C9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F3C91"/>
    <w:rPr>
      <w:b/>
      <w:bCs/>
      <w:smallCaps/>
      <w:color w:val="0F4761" w:themeColor="accent1" w:themeShade="BF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1F3C91"/>
  </w:style>
  <w:style w:type="paragraph" w:styleId="Footer">
    <w:name w:val="footer"/>
    <w:basedOn w:val="Normal"/>
    <w:link w:val="FooterChar"/>
    <w:uiPriority w:val="99"/>
    <w:unhideWhenUsed/>
    <w:rsid w:val="001F3C9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3C91"/>
    <w:rPr>
      <w:rFonts w:ascii="Times New Roman" w:eastAsiaTheme="minorEastAsia" w:hAnsi="Times New Roman"/>
      <w:sz w:val="24"/>
      <w:szCs w:val="21"/>
      <w:lang w:val="en-US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Zakeri, Fatin</dc:creator>
  <cp:keywords/>
  <dc:description/>
  <cp:lastModifiedBy>Zakeri, Fatin</cp:lastModifiedBy>
  <cp:revision>1</cp:revision>
  <dcterms:created xsi:type="dcterms:W3CDTF">2025-08-28T23:26:00Z</dcterms:created>
  <dcterms:modified xsi:type="dcterms:W3CDTF">2025-08-28T23:27:00Z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77a3c779,59be542,58eb8db7</vt:lpwstr>
  </property>
  <property fmtid="{D5CDD505-2E9C-101B-9397-08002B2CF9AE}" pid="3" name="ClassificationContentMarkingFooterFontProps">
    <vt:lpwstr>#0078d7,9,Rockwell</vt:lpwstr>
  </property>
  <property fmtid="{D5CDD505-2E9C-101B-9397-08002B2CF9AE}" pid="4" name="ClassificationContentMarkingFooterText">
    <vt:lpwstr>Information Classification: General</vt:lpwstr>
  </property>
  <property fmtid="{D5CDD505-2E9C-101B-9397-08002B2CF9AE}" pid="5" name="MSIP_Label_2bbab825-a111-45e4-86a1-18cee0005896_Enabled">
    <vt:lpwstr>true</vt:lpwstr>
  </property>
  <property fmtid="{D5CDD505-2E9C-101B-9397-08002B2CF9AE}" pid="6" name="MSIP_Label_2bbab825-a111-45e4-86a1-18cee0005896_SetDate">
    <vt:lpwstr>2025-08-28T23:27:19Z</vt:lpwstr>
  </property>
  <property fmtid="{D5CDD505-2E9C-101B-9397-08002B2CF9AE}" pid="7" name="MSIP_Label_2bbab825-a111-45e4-86a1-18cee0005896_Method">
    <vt:lpwstr>Standard</vt:lpwstr>
  </property>
  <property fmtid="{D5CDD505-2E9C-101B-9397-08002B2CF9AE}" pid="8" name="MSIP_Label_2bbab825-a111-45e4-86a1-18cee0005896_Name">
    <vt:lpwstr>2bbab825-a111-45e4-86a1-18cee0005896</vt:lpwstr>
  </property>
  <property fmtid="{D5CDD505-2E9C-101B-9397-08002B2CF9AE}" pid="9" name="MSIP_Label_2bbab825-a111-45e4-86a1-18cee0005896_SiteId">
    <vt:lpwstr>2567d566-604c-408a-8a60-55d0dc9d9d6b</vt:lpwstr>
  </property>
  <property fmtid="{D5CDD505-2E9C-101B-9397-08002B2CF9AE}" pid="10" name="MSIP_Label_2bbab825-a111-45e4-86a1-18cee0005896_ActionId">
    <vt:lpwstr>b5cfc8f5-8c34-487c-bbda-42b1713375c4</vt:lpwstr>
  </property>
  <property fmtid="{D5CDD505-2E9C-101B-9397-08002B2CF9AE}" pid="11" name="MSIP_Label_2bbab825-a111-45e4-86a1-18cee0005896_ContentBits">
    <vt:lpwstr>2</vt:lpwstr>
  </property>
  <property fmtid="{D5CDD505-2E9C-101B-9397-08002B2CF9AE}" pid="12" name="MSIP_Label_2bbab825-a111-45e4-86a1-18cee0005896_Tag">
    <vt:lpwstr>10, 3, 0, 1</vt:lpwstr>
  </property>
</Properties>
</file>